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0" w:rsidRPr="00D66260" w:rsidRDefault="00503A90" w:rsidP="00503A9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503A90" w:rsidRPr="00D66260" w:rsidRDefault="00503A90" w:rsidP="00503A9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503A90" w:rsidRPr="00D66260" w:rsidRDefault="00503A90" w:rsidP="00503A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503A90" w:rsidRPr="00D6626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503A9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Pr="00C84FBA">
        <w:rPr>
          <w:rFonts w:ascii="Times New Roman" w:eastAsia="Calibri" w:hAnsi="Times New Roman" w:cs="Times New Roman"/>
          <w:sz w:val="24"/>
          <w:szCs w:val="24"/>
        </w:rPr>
        <w:t>08.06.01 Техника и технологии строительства. Строительные материалы и изделия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503A9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814"/>
        <w:gridCol w:w="1815"/>
        <w:gridCol w:w="1975"/>
        <w:gridCol w:w="2307"/>
        <w:gridCol w:w="4420"/>
        <w:gridCol w:w="2455"/>
      </w:tblGrid>
      <w:tr w:rsidR="00503A90" w:rsidRPr="00D66260" w:rsidTr="00503A90">
        <w:tc>
          <w:tcPr>
            <w:tcW w:w="1814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75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307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20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55" w:type="dxa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03A90" w:rsidRPr="00D66260" w:rsidTr="00C214AB">
        <w:tc>
          <w:tcPr>
            <w:tcW w:w="1814" w:type="dxa"/>
            <w:vMerge w:val="restart"/>
            <w:vAlign w:val="center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307" w:type="dxa"/>
          </w:tcPr>
          <w:p w:rsidR="00503A90" w:rsidRPr="00D66260" w:rsidRDefault="00503A90" w:rsidP="00503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503A90" w:rsidRPr="00D66260" w:rsidRDefault="00503A90" w:rsidP="00503A90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503A90" w:rsidRPr="00D66260" w:rsidRDefault="00503A90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3A90" w:rsidRPr="00D66260" w:rsidRDefault="00503A90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503A90" w:rsidRPr="00D66260" w:rsidRDefault="00503A90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455" w:type="dxa"/>
          </w:tcPr>
          <w:p w:rsidR="00503A90" w:rsidRPr="00D66260" w:rsidRDefault="00503A90" w:rsidP="00C2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Pr="00551455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503A90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МИИТ, ауд. 8413.</w:t>
            </w:r>
          </w:p>
          <w:p w:rsidR="00503A90" w:rsidRPr="00551455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</w:tcPr>
          <w:p w:rsidR="00503A90" w:rsidRPr="00551455" w:rsidRDefault="00503A90" w:rsidP="00503A90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503A90" w:rsidRPr="00551455" w:rsidRDefault="00503A90" w:rsidP="00503A90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A90" w:rsidRPr="002E00BB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420" w:type="dxa"/>
          </w:tcPr>
          <w:p w:rsidR="00503A90" w:rsidRPr="00551455" w:rsidRDefault="00503A90" w:rsidP="00503A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A90" w:rsidRPr="00551455" w:rsidRDefault="00503A90" w:rsidP="00503A90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420" w:type="dxa"/>
          </w:tcPr>
          <w:p w:rsidR="00503A90" w:rsidRPr="00551455" w:rsidRDefault="00503A90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3A90" w:rsidRPr="00551455" w:rsidRDefault="00503A90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420" w:type="dxa"/>
          </w:tcPr>
          <w:p w:rsidR="00503A90" w:rsidRPr="00551455" w:rsidRDefault="00503A90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"Compaq 6730s" – 12 штук, Проектор Nec NP215 (NP215G) DLP BriliantColor 2500, Штанга SMS Projector CLV 500 750 mm+Unislide, Интерактивная доска STARBoard  FX 82W.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(мелово-маркерная) – 1 шт.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420" w:type="dxa"/>
          </w:tcPr>
          <w:p w:rsidR="00503A90" w:rsidRPr="00551455" w:rsidRDefault="00503A90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Pr="00551455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503A90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503A90" w:rsidRPr="00551455" w:rsidRDefault="00503A90" w:rsidP="00503A90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Адрес: 127994, г. Москва, ул. Образцова, 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</w:tcPr>
          <w:p w:rsidR="00503A90" w:rsidRPr="00551455" w:rsidRDefault="00503A90" w:rsidP="00503A90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503A90" w:rsidRPr="00551455" w:rsidRDefault="00503A90" w:rsidP="00503A90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03A90" w:rsidRPr="00D66260" w:rsidTr="00503A90">
        <w:tc>
          <w:tcPr>
            <w:tcW w:w="1814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03A90" w:rsidRPr="00D66260" w:rsidRDefault="00503A90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503A90" w:rsidRPr="00D66260" w:rsidRDefault="00503A90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503A90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A90" w:rsidRPr="002E00BB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420" w:type="dxa"/>
          </w:tcPr>
          <w:p w:rsidR="00503A90" w:rsidRPr="00551455" w:rsidRDefault="00503A90" w:rsidP="00503A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503A90" w:rsidRPr="00551455" w:rsidRDefault="00503A90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503A90" w:rsidRDefault="00503A90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средства обучения: Компъютер-18 шт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Microsoft Desktop Education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самостоятельной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стр. 3 (корпус 4, этаж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Microsoft Desktop Education ALNGLicSAPk MVL A Faculty EES (OS Windows, MS Office) срочная монопольная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 xml:space="preserve">Техника и технологии строительства. </w:t>
            </w:r>
            <w:r w:rsidRPr="00C84FBA">
              <w:rPr>
                <w:rFonts w:ascii="Times New Roman" w:hAnsi="Times New Roman" w:cs="Times New Roman"/>
              </w:rPr>
              <w:lastRenderedPageBreak/>
              <w:t>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Практика по получению профессиональных умений и опыта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 (Исследовательская практика)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Учебная аудитория для практических занятий и самостоятельной 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Доска учебная (мелово-маркерная) – 1 шт. </w:t>
            </w:r>
          </w:p>
          <w:p w:rsidR="00C214AB" w:rsidRPr="007876EF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7876EF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7876EF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127055, г. Москва, ул. Новосущевская, д.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14AB" w:rsidRPr="007876EF" w:rsidRDefault="00C214AB" w:rsidP="00503A90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C214AB" w:rsidRPr="00D66260" w:rsidRDefault="00C214AB" w:rsidP="00503A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F83CCD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C214AB" w:rsidRPr="007876EF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C214AB" w:rsidRPr="007876EF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5).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(мелово-маркерная) – 1 шт.</w:t>
            </w:r>
          </w:p>
          <w:p w:rsidR="00C214AB" w:rsidRPr="007876EF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420" w:type="dxa"/>
          </w:tcPr>
          <w:p w:rsidR="00C214AB" w:rsidRPr="007876EF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Pr="00D66260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C214AB" w:rsidRPr="00D66260" w:rsidRDefault="00C214AB" w:rsidP="00503A90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420" w:type="dxa"/>
          </w:tcPr>
          <w:p w:rsidR="00C214AB" w:rsidRPr="00D66260" w:rsidRDefault="00C214AB" w:rsidP="00503A90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14AB" w:rsidRPr="007876EF" w:rsidRDefault="00C214AB" w:rsidP="00503A90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C214AB" w:rsidRPr="00D66260" w:rsidRDefault="00C214AB" w:rsidP="00503A90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C214AB" w:rsidRPr="00D66260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C20F3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строительства</w:t>
            </w:r>
          </w:p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214AB" w:rsidRDefault="00C214AB" w:rsidP="00503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4AB" w:rsidRPr="00634EAC" w:rsidRDefault="00C214AB" w:rsidP="00503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7516) </w:t>
            </w:r>
          </w:p>
          <w:p w:rsidR="00C214AB" w:rsidRPr="00551455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5 этаж)</w:t>
            </w:r>
          </w:p>
        </w:tc>
        <w:tc>
          <w:tcPr>
            <w:tcW w:w="4420" w:type="dxa"/>
          </w:tcPr>
          <w:p w:rsidR="00C214AB" w:rsidRPr="00634EAC" w:rsidRDefault="00C214AB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7516 предназначена для чтения лекций. Ориентирована на 36 посадочный мест, оборудована проекционным аппаратом модели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Optima</w:t>
            </w: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моноблоком-компьютером, колонками и экраном. Имеются плакаты и наглядные пособия по технике производства строительных работ.</w:t>
            </w:r>
          </w:p>
          <w:p w:rsidR="00C214AB" w:rsidRPr="00551455" w:rsidRDefault="00C214AB" w:rsidP="00503A90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455" w:type="dxa"/>
          </w:tcPr>
          <w:p w:rsidR="00C214AB" w:rsidRDefault="00C214AB" w:rsidP="00503A9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7230)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2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7230 предназначена для проведения семинарских занятий. Ориентирована на 18 посадочных мест, оборудована стационарной учебной доской (1 шт).</w:t>
            </w:r>
          </w:p>
          <w:p w:rsidR="00C214AB" w:rsidRDefault="00C214AB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</w:tcPr>
          <w:p w:rsidR="00C214AB" w:rsidRPr="00D546C8" w:rsidRDefault="00C214AB" w:rsidP="0050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1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Ауд. 7137 предназначена для проведения практических и лабораторных занятий. 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посадочных места с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Tecnotest KD-200 и Testing, стерилизатором суховоздушным с естественной конвекцией Binder R63, муфельной печью, лабораторным кругом истирания ЛКИ-3, установкой для испытаний бетона на водонепроницаемость УВБ-МГ4.01, камерой тепловлажностной обработки бетона (КПУ 1М), камерой нормального твердения и влажного хранения образцов (КНТ-72), комплектом сит (грансостав заполнителей), устройством УБ 40 (определение усадки и 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поромером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 электромагнитным Matest EN932 2 (A059 02 kit), водяной баней для форм Ле Шателье TESTING (1.0216), лабораторным кругом истирания ЛКИ ЗМ (истираемость бетона), прибором ПСХ 11М (измерение удельной поверхности порошков), камерой тепла и холода KTX, смесителем для смешивания цементного теста Matest EN196/1 (Е093), бетоносмесителем, печью лабораторной муфельной, вискозиметром ВБ 1У (жесткость бет.смеси) типа КП 134, Ванна ВГЗ с гидрозатвором для хранения цемементных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ра), прибором ПГР (норм. густота р ра), щековой дробилкой ДЩ 10, виброплощадкой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55" w:type="dxa"/>
          </w:tcPr>
          <w:p w:rsidR="00C214AB" w:rsidRPr="00D546C8" w:rsidRDefault="00C214AB" w:rsidP="0050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C214AB" w:rsidRDefault="00C214AB" w:rsidP="00503A9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1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 7139 предназначена для проведения практических и лабораторных занятий. Оборудована на 24 посадочных места со стационарной учебной доской, настенным экраном 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икрометром МК 25 (0... 25 мм), отрезным автоматическим металлографическим станком Mecatome T300, прессом для горячей запрессовки Mecapress 3, шлифовально-полировальным станком Mecatech 334, программно-аппаратным комплексом изучения и анализа микроструктур (инвертированный микроскоп AxioVert A1, программа анализа изображений Thixomet Pro, система компьютеризации макрообразцов), электронными весами A D GF 1200 (1210г/0,01г), электронными весами A D EK 6100i (6000г/0,01г), электропечью лаб.СНОЛ 24/200 (50...200C).</w:t>
            </w:r>
          </w:p>
        </w:tc>
        <w:tc>
          <w:tcPr>
            <w:tcW w:w="2455" w:type="dxa"/>
          </w:tcPr>
          <w:p w:rsidR="00C214AB" w:rsidRPr="00D546C8" w:rsidRDefault="00C214AB" w:rsidP="0050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Merge w:val="restart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Merge w:val="restart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1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7137 предназначена для проведения практических и лабораторных занятий. 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Tecnotest KD-200 и Testing, стерилизатором суховоздушным с естественной конвекцией Binder R63, муфельной печью, лабораторным кругом истирания ЛКИ-3, установкой для испытаний бетона на водонепроницаемость УВБ-МГ4.01, камерой тепловлажностной обработки бетона (КПУ 1М), камерой нормального твердения и влажного хранения образцов (КНТ-72), комплектом сит (грансостав заполнителей), устройством УБ 40 (определение усадки и расширения бетона по ГОСТ 24544 81), прибором ИАЦ  04М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поромером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 электромагнитным Matest EN932 2 (A059 02 kit), водяной баней для форм Ле Шателье TESTING (1.0216), лабораторным кругом истирания ЛКИ ЗМ (истираемость бетона), прибором ПСХ 11М (измерение удельной поверхности порошков), камерой тепла и холода KTX, смесителем для смешивания цементного теста Matest EN196/1 (Е093), бетоносмесителем, печью лабораторной муфельной, вискозиметром ВБ 1У (жесткость бет.смеси) типа КП 134, Ванна ВГЗ с гидрозатвором для хранения цемементных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ра), прибором ПГР (норм. густота р ра), щековой дробилкой ДЩ 10, виброплощадкой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55" w:type="dxa"/>
          </w:tcPr>
          <w:p w:rsidR="00C214AB" w:rsidRDefault="00C214AB" w:rsidP="00503A90">
            <w: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1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 7139 предназначена для проведения практических и лабораторных занятий. Оборудована на 24 посадочных места со стационарной учебной доской, настенным экраном 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икрометром МК 25 (0... 25 мм), отрезным автоматическим металлографическим станком Mecatome T300, прессом для горячей запрессовки Mecapress 3, шлифовально-полировальным станком Mecatech 334, программно-аппаратным комплексом изучения 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анализа микроструктур (инвертированный микроскоп AxioVert A1, программа анализа изображений Thixomet Pro, система компьютеризации макрообразцов), электронными весами A D GF 1200 (1210г/0,01г), электронными весами A D EK 6100i (6000г/0,01г), электропечью лаб.СНОЛ 24/200 (50...200C).</w:t>
            </w:r>
          </w:p>
        </w:tc>
        <w:tc>
          <w:tcPr>
            <w:tcW w:w="2455" w:type="dxa"/>
          </w:tcPr>
          <w:p w:rsidR="00C214AB" w:rsidRDefault="00C214AB" w:rsidP="00503A90">
            <w:r>
              <w:lastRenderedPageBreak/>
              <w:t>НЕТ</w:t>
            </w:r>
          </w:p>
        </w:tc>
      </w:tr>
      <w:tr w:rsidR="00C214AB" w:rsidRPr="00D6626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14AB" w:rsidRDefault="00C214AB" w:rsidP="00503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127055, г. Москва, Минаевский пер., д. 7 (корпус 7, 1 этаж)</w:t>
            </w:r>
          </w:p>
        </w:tc>
        <w:tc>
          <w:tcPr>
            <w:tcW w:w="4420" w:type="dxa"/>
          </w:tcPr>
          <w:p w:rsidR="00C214AB" w:rsidRDefault="00C214AB" w:rsidP="00503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7137 предназначена для проведения практических и лабораторных занятий. 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Tecnotest KD-200 и Testing, стерилизатором суховоздушным с естественной конвекцией Binder R63, муфельной печью, лабораторным кругом истирания ЛКИ-3, установкой для испытаний бетона на водонепроницаемость УВБ-МГ4.01, камерой тепловлажностной обработки бетона (КПУ 1М), камерой нормального твердения и влажного хранения образцов (КНТ-72), комплектом сит (грансостав заполнителей), устройством УБ 40 (определение усадки и 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поромером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виброгрохотом электромагнитным Matest EN932 2 (A059 02 kit), водяной баней для форм Ле Шателье TESTING (1.0216), лабораторным кругом истирания ЛКИ ЗМ (истираемость бетона), прибором ПСХ 11М (измерение удельной поверхности порошков),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камерой тепла и холода KTX, смесителем для смешивания цементного теста Matest EN196/1 (Е093), бетоносмесителем, печью лабораторной муфельной, вискозиметром ВБ 1У (жесткость бет.смеси) типа КП 134, Ванна ВГЗ с гидрозатвором для хранения цемементных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ра), прибором ПГР (норм. густота р ра), щековой дробилкой ДЩ 10, виброплощадкой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55" w:type="dxa"/>
          </w:tcPr>
          <w:p w:rsidR="00C214AB" w:rsidRDefault="00C214AB" w:rsidP="00503A90">
            <w:r>
              <w:lastRenderedPageBreak/>
              <w:t>НЕТ</w:t>
            </w:r>
          </w:p>
        </w:tc>
      </w:tr>
      <w:tr w:rsidR="00C214AB" w:rsidRPr="00074BD0" w:rsidTr="00503A90">
        <w:tc>
          <w:tcPr>
            <w:tcW w:w="1814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214AB" w:rsidRPr="00D66260" w:rsidRDefault="00C214AB" w:rsidP="005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C214AB" w:rsidRDefault="00C214AB" w:rsidP="00503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</w:tcPr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кронштейном Apart SDQ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Экран для проектора Lumien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проектор Optoma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Радиомикрофон-Arthur Forty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проектором-MicroXperts с монитором</w:t>
            </w:r>
          </w:p>
          <w:p w:rsidR="00C214AB" w:rsidRPr="00542937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LicSAPk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C214AB" w:rsidRPr="00074BD0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55" w:type="dxa"/>
          </w:tcPr>
          <w:p w:rsidR="00C214AB" w:rsidRPr="00074BD0" w:rsidRDefault="00C214AB" w:rsidP="00503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307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D66260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07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C947DA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07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C947DA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07" w:type="dxa"/>
          </w:tcPr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этаж 7).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C947DA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07" w:type="dxa"/>
          </w:tcPr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4AB" w:rsidRPr="00D66260" w:rsidTr="00C214AB">
        <w:tc>
          <w:tcPr>
            <w:tcW w:w="1814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15" w:type="dxa"/>
            <w:vAlign w:val="center"/>
          </w:tcPr>
          <w:p w:rsidR="00C214AB" w:rsidRPr="00D66260" w:rsidRDefault="00C214AB" w:rsidP="008A649D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Техника и технологии строительства. Направленность - Строительные материалы и изделия</w:t>
            </w:r>
          </w:p>
        </w:tc>
        <w:tc>
          <w:tcPr>
            <w:tcW w:w="1975" w:type="dxa"/>
            <w:vAlign w:val="center"/>
          </w:tcPr>
          <w:p w:rsidR="00C214AB" w:rsidRPr="00C947DA" w:rsidRDefault="00C214AB" w:rsidP="00C21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307" w:type="dxa"/>
          </w:tcPr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420" w:type="dxa"/>
          </w:tcPr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C214AB" w:rsidRPr="00763ED9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214AB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C214AB" w:rsidRPr="0043773D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C214AB" w:rsidRPr="0043773D" w:rsidRDefault="00C214AB" w:rsidP="00503A90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C214AB" w:rsidRPr="004E6575" w:rsidRDefault="00C214AB" w:rsidP="00503A9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55" w:type="dxa"/>
          </w:tcPr>
          <w:p w:rsidR="00C214AB" w:rsidRDefault="00C214AB" w:rsidP="00503A9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03A9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3A9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A9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A90" w:rsidRPr="00D66260" w:rsidRDefault="00503A90" w:rsidP="00503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CF5" w:rsidRDefault="00982CF5"/>
    <w:sectPr w:rsidR="00982CF5" w:rsidSect="00503A9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3A90" w:rsidRPr="00B84A2F" w:rsidRDefault="00503A90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14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3A90" w:rsidRDefault="00503A90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0"/>
    <w:rsid w:val="000006BB"/>
    <w:rsid w:val="000019F1"/>
    <w:rsid w:val="00004C48"/>
    <w:rsid w:val="00005D84"/>
    <w:rsid w:val="00007FBF"/>
    <w:rsid w:val="00020D7F"/>
    <w:rsid w:val="00025E53"/>
    <w:rsid w:val="000260FC"/>
    <w:rsid w:val="00026F6B"/>
    <w:rsid w:val="00027638"/>
    <w:rsid w:val="000336F8"/>
    <w:rsid w:val="00034C5D"/>
    <w:rsid w:val="00045AD2"/>
    <w:rsid w:val="000523EA"/>
    <w:rsid w:val="00053297"/>
    <w:rsid w:val="00056F9A"/>
    <w:rsid w:val="0006094E"/>
    <w:rsid w:val="00060C68"/>
    <w:rsid w:val="000622DC"/>
    <w:rsid w:val="00080204"/>
    <w:rsid w:val="00085948"/>
    <w:rsid w:val="00086DA9"/>
    <w:rsid w:val="00090051"/>
    <w:rsid w:val="000910EB"/>
    <w:rsid w:val="000A4546"/>
    <w:rsid w:val="000C3120"/>
    <w:rsid w:val="000C4AF9"/>
    <w:rsid w:val="000C4CDC"/>
    <w:rsid w:val="000C579F"/>
    <w:rsid w:val="000C581C"/>
    <w:rsid w:val="000C6226"/>
    <w:rsid w:val="000D2256"/>
    <w:rsid w:val="000E34AC"/>
    <w:rsid w:val="000E57D3"/>
    <w:rsid w:val="000E5EE3"/>
    <w:rsid w:val="00110D69"/>
    <w:rsid w:val="001202A4"/>
    <w:rsid w:val="00125773"/>
    <w:rsid w:val="00134C13"/>
    <w:rsid w:val="00135F60"/>
    <w:rsid w:val="00136351"/>
    <w:rsid w:val="00136428"/>
    <w:rsid w:val="00136FDA"/>
    <w:rsid w:val="00141F30"/>
    <w:rsid w:val="00151ECF"/>
    <w:rsid w:val="00153B0E"/>
    <w:rsid w:val="00156F58"/>
    <w:rsid w:val="00157821"/>
    <w:rsid w:val="00160802"/>
    <w:rsid w:val="00174295"/>
    <w:rsid w:val="00174BE5"/>
    <w:rsid w:val="0018559F"/>
    <w:rsid w:val="00186528"/>
    <w:rsid w:val="001911C3"/>
    <w:rsid w:val="0019374D"/>
    <w:rsid w:val="001B0A50"/>
    <w:rsid w:val="001B491C"/>
    <w:rsid w:val="001B59B9"/>
    <w:rsid w:val="001B7A27"/>
    <w:rsid w:val="001D5BAF"/>
    <w:rsid w:val="001D7CDE"/>
    <w:rsid w:val="001E1A3F"/>
    <w:rsid w:val="00200D76"/>
    <w:rsid w:val="002029E6"/>
    <w:rsid w:val="002051A3"/>
    <w:rsid w:val="00206161"/>
    <w:rsid w:val="00207667"/>
    <w:rsid w:val="00210180"/>
    <w:rsid w:val="00210D7F"/>
    <w:rsid w:val="00217135"/>
    <w:rsid w:val="00221DAF"/>
    <w:rsid w:val="00242E81"/>
    <w:rsid w:val="002431DF"/>
    <w:rsid w:val="00243CA0"/>
    <w:rsid w:val="002457E9"/>
    <w:rsid w:val="00247C46"/>
    <w:rsid w:val="00250375"/>
    <w:rsid w:val="00252008"/>
    <w:rsid w:val="00252045"/>
    <w:rsid w:val="00257D7C"/>
    <w:rsid w:val="002646F7"/>
    <w:rsid w:val="00270C44"/>
    <w:rsid w:val="002724CB"/>
    <w:rsid w:val="0027486C"/>
    <w:rsid w:val="00281E93"/>
    <w:rsid w:val="002843F6"/>
    <w:rsid w:val="00284860"/>
    <w:rsid w:val="0029387B"/>
    <w:rsid w:val="0029505F"/>
    <w:rsid w:val="002A025A"/>
    <w:rsid w:val="002A066B"/>
    <w:rsid w:val="002A3CBA"/>
    <w:rsid w:val="002A788B"/>
    <w:rsid w:val="002B393D"/>
    <w:rsid w:val="002B4F36"/>
    <w:rsid w:val="002C17C2"/>
    <w:rsid w:val="002C75B8"/>
    <w:rsid w:val="002E3236"/>
    <w:rsid w:val="002E461F"/>
    <w:rsid w:val="002E6F49"/>
    <w:rsid w:val="002F78E4"/>
    <w:rsid w:val="003037FD"/>
    <w:rsid w:val="00315B5F"/>
    <w:rsid w:val="00321126"/>
    <w:rsid w:val="00323C68"/>
    <w:rsid w:val="003267DA"/>
    <w:rsid w:val="00327485"/>
    <w:rsid w:val="00330C93"/>
    <w:rsid w:val="003334D8"/>
    <w:rsid w:val="00336D52"/>
    <w:rsid w:val="003400DF"/>
    <w:rsid w:val="00371159"/>
    <w:rsid w:val="0037326C"/>
    <w:rsid w:val="003815BC"/>
    <w:rsid w:val="00386754"/>
    <w:rsid w:val="003906D2"/>
    <w:rsid w:val="00390DB5"/>
    <w:rsid w:val="00391011"/>
    <w:rsid w:val="0039129C"/>
    <w:rsid w:val="003A42DB"/>
    <w:rsid w:val="003A4388"/>
    <w:rsid w:val="003B12F1"/>
    <w:rsid w:val="003B13DB"/>
    <w:rsid w:val="003B235A"/>
    <w:rsid w:val="003B2E06"/>
    <w:rsid w:val="003B6D81"/>
    <w:rsid w:val="003C07ED"/>
    <w:rsid w:val="003C4B50"/>
    <w:rsid w:val="003C6586"/>
    <w:rsid w:val="003C772C"/>
    <w:rsid w:val="003D173B"/>
    <w:rsid w:val="003D5F87"/>
    <w:rsid w:val="003E2AD7"/>
    <w:rsid w:val="003E2D26"/>
    <w:rsid w:val="003F2CC8"/>
    <w:rsid w:val="00406AB3"/>
    <w:rsid w:val="00410EE1"/>
    <w:rsid w:val="00416689"/>
    <w:rsid w:val="00421D40"/>
    <w:rsid w:val="00427BAC"/>
    <w:rsid w:val="004321C5"/>
    <w:rsid w:val="004408F5"/>
    <w:rsid w:val="00452A24"/>
    <w:rsid w:val="00456E3F"/>
    <w:rsid w:val="00457D61"/>
    <w:rsid w:val="00460B9F"/>
    <w:rsid w:val="004732B6"/>
    <w:rsid w:val="00474BD8"/>
    <w:rsid w:val="004766CD"/>
    <w:rsid w:val="00480077"/>
    <w:rsid w:val="00481EED"/>
    <w:rsid w:val="0048464F"/>
    <w:rsid w:val="00487502"/>
    <w:rsid w:val="004930FE"/>
    <w:rsid w:val="004935F4"/>
    <w:rsid w:val="00495BE1"/>
    <w:rsid w:val="004A0A84"/>
    <w:rsid w:val="004A57DD"/>
    <w:rsid w:val="004A7706"/>
    <w:rsid w:val="004B4366"/>
    <w:rsid w:val="004B7BF2"/>
    <w:rsid w:val="004C4F24"/>
    <w:rsid w:val="004D0409"/>
    <w:rsid w:val="004E17E1"/>
    <w:rsid w:val="004E1A4F"/>
    <w:rsid w:val="004F2516"/>
    <w:rsid w:val="00503A90"/>
    <w:rsid w:val="00504244"/>
    <w:rsid w:val="0051186D"/>
    <w:rsid w:val="00512E44"/>
    <w:rsid w:val="00517A68"/>
    <w:rsid w:val="00523C6E"/>
    <w:rsid w:val="00526955"/>
    <w:rsid w:val="00534971"/>
    <w:rsid w:val="00544DFE"/>
    <w:rsid w:val="0054675B"/>
    <w:rsid w:val="00561A77"/>
    <w:rsid w:val="00561DC0"/>
    <w:rsid w:val="005621C5"/>
    <w:rsid w:val="00567A4B"/>
    <w:rsid w:val="00580E4D"/>
    <w:rsid w:val="00591899"/>
    <w:rsid w:val="00591C4B"/>
    <w:rsid w:val="005923A2"/>
    <w:rsid w:val="005A3241"/>
    <w:rsid w:val="005A5D49"/>
    <w:rsid w:val="005A7E2D"/>
    <w:rsid w:val="005B0B9E"/>
    <w:rsid w:val="005B37D8"/>
    <w:rsid w:val="005B4C90"/>
    <w:rsid w:val="005C4D89"/>
    <w:rsid w:val="005D5F76"/>
    <w:rsid w:val="005D6924"/>
    <w:rsid w:val="005E21BB"/>
    <w:rsid w:val="005E4D83"/>
    <w:rsid w:val="005E6C0A"/>
    <w:rsid w:val="005E7CC1"/>
    <w:rsid w:val="005F73D5"/>
    <w:rsid w:val="0060081F"/>
    <w:rsid w:val="00612884"/>
    <w:rsid w:val="006167B1"/>
    <w:rsid w:val="006170EF"/>
    <w:rsid w:val="00624734"/>
    <w:rsid w:val="00626CD9"/>
    <w:rsid w:val="00633BF0"/>
    <w:rsid w:val="00650047"/>
    <w:rsid w:val="00661CAA"/>
    <w:rsid w:val="00664E83"/>
    <w:rsid w:val="006707F5"/>
    <w:rsid w:val="0068411A"/>
    <w:rsid w:val="00685D2A"/>
    <w:rsid w:val="00690FD5"/>
    <w:rsid w:val="00694D59"/>
    <w:rsid w:val="00695582"/>
    <w:rsid w:val="00695C6A"/>
    <w:rsid w:val="00696D7A"/>
    <w:rsid w:val="00697389"/>
    <w:rsid w:val="006A18AE"/>
    <w:rsid w:val="006B1046"/>
    <w:rsid w:val="006B2BF8"/>
    <w:rsid w:val="006B54F2"/>
    <w:rsid w:val="006B6396"/>
    <w:rsid w:val="006D104C"/>
    <w:rsid w:val="006D336D"/>
    <w:rsid w:val="006E56AB"/>
    <w:rsid w:val="006E5B9A"/>
    <w:rsid w:val="006E72C7"/>
    <w:rsid w:val="006F055F"/>
    <w:rsid w:val="006F722A"/>
    <w:rsid w:val="0070033F"/>
    <w:rsid w:val="007017B6"/>
    <w:rsid w:val="00705605"/>
    <w:rsid w:val="007115A6"/>
    <w:rsid w:val="007121BB"/>
    <w:rsid w:val="00717246"/>
    <w:rsid w:val="00725AE5"/>
    <w:rsid w:val="00727BF1"/>
    <w:rsid w:val="00731A1C"/>
    <w:rsid w:val="0073334D"/>
    <w:rsid w:val="007370E3"/>
    <w:rsid w:val="00751A04"/>
    <w:rsid w:val="00753755"/>
    <w:rsid w:val="0075729A"/>
    <w:rsid w:val="00765ACE"/>
    <w:rsid w:val="00766B0E"/>
    <w:rsid w:val="00767E91"/>
    <w:rsid w:val="00770D9B"/>
    <w:rsid w:val="00772892"/>
    <w:rsid w:val="00773464"/>
    <w:rsid w:val="00790D2F"/>
    <w:rsid w:val="007919D7"/>
    <w:rsid w:val="007960D7"/>
    <w:rsid w:val="007A0615"/>
    <w:rsid w:val="007A562C"/>
    <w:rsid w:val="007A5D7F"/>
    <w:rsid w:val="007A7321"/>
    <w:rsid w:val="007B6893"/>
    <w:rsid w:val="007C0725"/>
    <w:rsid w:val="007C1962"/>
    <w:rsid w:val="007D0538"/>
    <w:rsid w:val="007E1EA8"/>
    <w:rsid w:val="007E23EB"/>
    <w:rsid w:val="007E6971"/>
    <w:rsid w:val="00806CF8"/>
    <w:rsid w:val="00827EAE"/>
    <w:rsid w:val="008305A9"/>
    <w:rsid w:val="0083314F"/>
    <w:rsid w:val="00833D00"/>
    <w:rsid w:val="0084002A"/>
    <w:rsid w:val="0084031D"/>
    <w:rsid w:val="00846598"/>
    <w:rsid w:val="00851A12"/>
    <w:rsid w:val="00852049"/>
    <w:rsid w:val="00852F8C"/>
    <w:rsid w:val="00853076"/>
    <w:rsid w:val="00853108"/>
    <w:rsid w:val="008620E1"/>
    <w:rsid w:val="00864D0B"/>
    <w:rsid w:val="008727F7"/>
    <w:rsid w:val="0088061E"/>
    <w:rsid w:val="00892947"/>
    <w:rsid w:val="008965EF"/>
    <w:rsid w:val="00896BF7"/>
    <w:rsid w:val="008A2561"/>
    <w:rsid w:val="008C02B5"/>
    <w:rsid w:val="008C23A3"/>
    <w:rsid w:val="008C2467"/>
    <w:rsid w:val="008C4B24"/>
    <w:rsid w:val="008C6DDF"/>
    <w:rsid w:val="008D137B"/>
    <w:rsid w:val="008E27CB"/>
    <w:rsid w:val="008F1248"/>
    <w:rsid w:val="008F15EE"/>
    <w:rsid w:val="00902C12"/>
    <w:rsid w:val="0090328A"/>
    <w:rsid w:val="0091218F"/>
    <w:rsid w:val="009128DB"/>
    <w:rsid w:val="00921039"/>
    <w:rsid w:val="009212D6"/>
    <w:rsid w:val="00921870"/>
    <w:rsid w:val="00923B73"/>
    <w:rsid w:val="00927983"/>
    <w:rsid w:val="00942B19"/>
    <w:rsid w:val="00950301"/>
    <w:rsid w:val="00955C01"/>
    <w:rsid w:val="00961B00"/>
    <w:rsid w:val="00963F5F"/>
    <w:rsid w:val="009654E7"/>
    <w:rsid w:val="00972EA0"/>
    <w:rsid w:val="009754DB"/>
    <w:rsid w:val="00976CED"/>
    <w:rsid w:val="0098017F"/>
    <w:rsid w:val="00982CF5"/>
    <w:rsid w:val="0098565F"/>
    <w:rsid w:val="0099020A"/>
    <w:rsid w:val="009A37A5"/>
    <w:rsid w:val="009A46C4"/>
    <w:rsid w:val="009A636D"/>
    <w:rsid w:val="009B1EF0"/>
    <w:rsid w:val="009B5B5A"/>
    <w:rsid w:val="009C4308"/>
    <w:rsid w:val="009D24E6"/>
    <w:rsid w:val="009D5160"/>
    <w:rsid w:val="009D661D"/>
    <w:rsid w:val="009F2B8C"/>
    <w:rsid w:val="009F6C3F"/>
    <w:rsid w:val="009F7C3D"/>
    <w:rsid w:val="00A00E33"/>
    <w:rsid w:val="00A04F54"/>
    <w:rsid w:val="00A051FA"/>
    <w:rsid w:val="00A13BD8"/>
    <w:rsid w:val="00A14304"/>
    <w:rsid w:val="00A16CE2"/>
    <w:rsid w:val="00A25F08"/>
    <w:rsid w:val="00A2770E"/>
    <w:rsid w:val="00A475CD"/>
    <w:rsid w:val="00A53029"/>
    <w:rsid w:val="00A54D4E"/>
    <w:rsid w:val="00A63033"/>
    <w:rsid w:val="00A82923"/>
    <w:rsid w:val="00A849FC"/>
    <w:rsid w:val="00A854A0"/>
    <w:rsid w:val="00A9107B"/>
    <w:rsid w:val="00A9418B"/>
    <w:rsid w:val="00A973CE"/>
    <w:rsid w:val="00AA2EA7"/>
    <w:rsid w:val="00AD0D20"/>
    <w:rsid w:val="00AD7291"/>
    <w:rsid w:val="00AF0118"/>
    <w:rsid w:val="00AF071A"/>
    <w:rsid w:val="00AF5740"/>
    <w:rsid w:val="00AF6AC5"/>
    <w:rsid w:val="00AF6D00"/>
    <w:rsid w:val="00AF7962"/>
    <w:rsid w:val="00B03EAE"/>
    <w:rsid w:val="00B156BC"/>
    <w:rsid w:val="00B21E35"/>
    <w:rsid w:val="00B275BF"/>
    <w:rsid w:val="00B311C6"/>
    <w:rsid w:val="00B31748"/>
    <w:rsid w:val="00B32812"/>
    <w:rsid w:val="00B3380F"/>
    <w:rsid w:val="00B42AAE"/>
    <w:rsid w:val="00B5474B"/>
    <w:rsid w:val="00B54BEB"/>
    <w:rsid w:val="00B604B5"/>
    <w:rsid w:val="00B626D7"/>
    <w:rsid w:val="00B64B13"/>
    <w:rsid w:val="00B65CA7"/>
    <w:rsid w:val="00B67650"/>
    <w:rsid w:val="00B70DEA"/>
    <w:rsid w:val="00B75DAC"/>
    <w:rsid w:val="00B90DBB"/>
    <w:rsid w:val="00B9158D"/>
    <w:rsid w:val="00BA6B49"/>
    <w:rsid w:val="00BB4438"/>
    <w:rsid w:val="00BB7161"/>
    <w:rsid w:val="00BD133A"/>
    <w:rsid w:val="00BE3947"/>
    <w:rsid w:val="00BE6345"/>
    <w:rsid w:val="00BF3698"/>
    <w:rsid w:val="00BF5A7C"/>
    <w:rsid w:val="00C1203A"/>
    <w:rsid w:val="00C14B74"/>
    <w:rsid w:val="00C214AB"/>
    <w:rsid w:val="00C31684"/>
    <w:rsid w:val="00C36DF3"/>
    <w:rsid w:val="00C40A02"/>
    <w:rsid w:val="00C40AED"/>
    <w:rsid w:val="00C43AD4"/>
    <w:rsid w:val="00C45FA8"/>
    <w:rsid w:val="00C47127"/>
    <w:rsid w:val="00C518D7"/>
    <w:rsid w:val="00C54CE4"/>
    <w:rsid w:val="00C5679A"/>
    <w:rsid w:val="00C6017F"/>
    <w:rsid w:val="00C629F5"/>
    <w:rsid w:val="00C638DF"/>
    <w:rsid w:val="00C643BD"/>
    <w:rsid w:val="00C708CD"/>
    <w:rsid w:val="00C71D21"/>
    <w:rsid w:val="00C74794"/>
    <w:rsid w:val="00CA1F07"/>
    <w:rsid w:val="00CB2793"/>
    <w:rsid w:val="00CB5D29"/>
    <w:rsid w:val="00CC3BA1"/>
    <w:rsid w:val="00CC4C6D"/>
    <w:rsid w:val="00CD00F8"/>
    <w:rsid w:val="00CD7E24"/>
    <w:rsid w:val="00CF3249"/>
    <w:rsid w:val="00D0393B"/>
    <w:rsid w:val="00D05182"/>
    <w:rsid w:val="00D0635E"/>
    <w:rsid w:val="00D11E94"/>
    <w:rsid w:val="00D12346"/>
    <w:rsid w:val="00D252CA"/>
    <w:rsid w:val="00D272AC"/>
    <w:rsid w:val="00D34375"/>
    <w:rsid w:val="00D3484E"/>
    <w:rsid w:val="00D40553"/>
    <w:rsid w:val="00D40E32"/>
    <w:rsid w:val="00D4344E"/>
    <w:rsid w:val="00D442DD"/>
    <w:rsid w:val="00D44497"/>
    <w:rsid w:val="00D456B8"/>
    <w:rsid w:val="00D51A47"/>
    <w:rsid w:val="00D56F01"/>
    <w:rsid w:val="00D6183F"/>
    <w:rsid w:val="00D66080"/>
    <w:rsid w:val="00D66468"/>
    <w:rsid w:val="00D6794D"/>
    <w:rsid w:val="00D70B4F"/>
    <w:rsid w:val="00D71B68"/>
    <w:rsid w:val="00D7744A"/>
    <w:rsid w:val="00D80423"/>
    <w:rsid w:val="00D80A83"/>
    <w:rsid w:val="00D80FF1"/>
    <w:rsid w:val="00D82CEE"/>
    <w:rsid w:val="00D85684"/>
    <w:rsid w:val="00D858EF"/>
    <w:rsid w:val="00D85911"/>
    <w:rsid w:val="00D867D1"/>
    <w:rsid w:val="00D907EB"/>
    <w:rsid w:val="00D916D9"/>
    <w:rsid w:val="00D91EB8"/>
    <w:rsid w:val="00D96E68"/>
    <w:rsid w:val="00DB119D"/>
    <w:rsid w:val="00DB17BF"/>
    <w:rsid w:val="00DB298C"/>
    <w:rsid w:val="00DB7668"/>
    <w:rsid w:val="00DC2C1A"/>
    <w:rsid w:val="00DC2CD9"/>
    <w:rsid w:val="00DD7B2C"/>
    <w:rsid w:val="00DE7C46"/>
    <w:rsid w:val="00DF2F34"/>
    <w:rsid w:val="00DF6322"/>
    <w:rsid w:val="00DF646E"/>
    <w:rsid w:val="00DF676D"/>
    <w:rsid w:val="00E04D1C"/>
    <w:rsid w:val="00E33692"/>
    <w:rsid w:val="00E3716F"/>
    <w:rsid w:val="00E375EF"/>
    <w:rsid w:val="00E37902"/>
    <w:rsid w:val="00E41A8A"/>
    <w:rsid w:val="00E465E9"/>
    <w:rsid w:val="00E57E0C"/>
    <w:rsid w:val="00E618A6"/>
    <w:rsid w:val="00E63969"/>
    <w:rsid w:val="00E65A88"/>
    <w:rsid w:val="00E70451"/>
    <w:rsid w:val="00E72BE3"/>
    <w:rsid w:val="00E72D2C"/>
    <w:rsid w:val="00E73D93"/>
    <w:rsid w:val="00E834A5"/>
    <w:rsid w:val="00E8557B"/>
    <w:rsid w:val="00E86418"/>
    <w:rsid w:val="00E86FAE"/>
    <w:rsid w:val="00EA164A"/>
    <w:rsid w:val="00EA2B22"/>
    <w:rsid w:val="00EA443E"/>
    <w:rsid w:val="00EC6095"/>
    <w:rsid w:val="00ED7EED"/>
    <w:rsid w:val="00EF1E9E"/>
    <w:rsid w:val="00F12723"/>
    <w:rsid w:val="00F14F42"/>
    <w:rsid w:val="00F15DC3"/>
    <w:rsid w:val="00F30F3B"/>
    <w:rsid w:val="00F369E2"/>
    <w:rsid w:val="00F42385"/>
    <w:rsid w:val="00F470D0"/>
    <w:rsid w:val="00F5115B"/>
    <w:rsid w:val="00F5333D"/>
    <w:rsid w:val="00F66C17"/>
    <w:rsid w:val="00F67C97"/>
    <w:rsid w:val="00F719D8"/>
    <w:rsid w:val="00F8350C"/>
    <w:rsid w:val="00F8653D"/>
    <w:rsid w:val="00F87B6A"/>
    <w:rsid w:val="00FA25B0"/>
    <w:rsid w:val="00FA25DC"/>
    <w:rsid w:val="00FB3396"/>
    <w:rsid w:val="00FB5800"/>
    <w:rsid w:val="00FB6730"/>
    <w:rsid w:val="00FC22A6"/>
    <w:rsid w:val="00FD342B"/>
    <w:rsid w:val="00FD6CB7"/>
    <w:rsid w:val="00FE168F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A90"/>
  </w:style>
  <w:style w:type="paragraph" w:styleId="a3">
    <w:name w:val="footnote text"/>
    <w:basedOn w:val="a"/>
    <w:link w:val="a4"/>
    <w:uiPriority w:val="99"/>
    <w:rsid w:val="005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03A90"/>
    <w:rPr>
      <w:vertAlign w:val="superscript"/>
    </w:rPr>
  </w:style>
  <w:style w:type="table" w:customStyle="1" w:styleId="51">
    <w:name w:val="Сетка таблицы51"/>
    <w:basedOn w:val="a1"/>
    <w:uiPriority w:val="59"/>
    <w:rsid w:val="00503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3A9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50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90"/>
  </w:style>
  <w:style w:type="paragraph" w:styleId="a9">
    <w:name w:val="footer"/>
    <w:basedOn w:val="a"/>
    <w:link w:val="aa"/>
    <w:uiPriority w:val="99"/>
    <w:unhideWhenUsed/>
    <w:rsid w:val="005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A90"/>
  </w:style>
  <w:style w:type="table" w:styleId="ab">
    <w:name w:val="Table Grid"/>
    <w:basedOn w:val="a1"/>
    <w:uiPriority w:val="59"/>
    <w:rsid w:val="0050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A90"/>
  </w:style>
  <w:style w:type="paragraph" w:styleId="a3">
    <w:name w:val="footnote text"/>
    <w:basedOn w:val="a"/>
    <w:link w:val="a4"/>
    <w:uiPriority w:val="99"/>
    <w:rsid w:val="005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03A90"/>
    <w:rPr>
      <w:vertAlign w:val="superscript"/>
    </w:rPr>
  </w:style>
  <w:style w:type="table" w:customStyle="1" w:styleId="51">
    <w:name w:val="Сетка таблицы51"/>
    <w:basedOn w:val="a1"/>
    <w:uiPriority w:val="59"/>
    <w:rsid w:val="00503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3A9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50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90"/>
  </w:style>
  <w:style w:type="paragraph" w:styleId="a9">
    <w:name w:val="footer"/>
    <w:basedOn w:val="a"/>
    <w:link w:val="aa"/>
    <w:uiPriority w:val="99"/>
    <w:unhideWhenUsed/>
    <w:rsid w:val="005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A90"/>
  </w:style>
  <w:style w:type="table" w:styleId="ab">
    <w:name w:val="Table Grid"/>
    <w:basedOn w:val="a1"/>
    <w:uiPriority w:val="59"/>
    <w:rsid w:val="0050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29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2020-10-29T17:42:00Z</dcterms:created>
  <dcterms:modified xsi:type="dcterms:W3CDTF">2020-10-29T23:59:00Z</dcterms:modified>
</cp:coreProperties>
</file>